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CF912" w14:textId="4756ED26" w:rsidR="006634C8" w:rsidRDefault="006634C8" w:rsidP="008E34BE">
      <w:pPr>
        <w:rPr>
          <w:rFonts w:asciiTheme="minorHAnsi" w:hAnsiTheme="minorHAnsi"/>
          <w:lang w:val="en-GB"/>
        </w:rPr>
      </w:pPr>
      <w:bookmarkStart w:id="0" w:name="_GoBack"/>
      <w:bookmarkEnd w:id="0"/>
      <w:r>
        <w:rPr>
          <w:rFonts w:asciiTheme="minorHAnsi" w:hAnsiTheme="minorHAnsi"/>
          <w:lang w:val="en-GB"/>
        </w:rPr>
        <w:t>Gregory</w:t>
      </w:r>
      <w:r w:rsidR="005620B8">
        <w:rPr>
          <w:rFonts w:asciiTheme="minorHAnsi" w:hAnsiTheme="minorHAnsi"/>
          <w:lang w:val="en-GB"/>
        </w:rPr>
        <w:t>_Discrimination_Informatics_</w:t>
      </w:r>
      <w:r w:rsidR="007F0F56">
        <w:rPr>
          <w:rFonts w:asciiTheme="minorHAnsi" w:hAnsiTheme="minorHAnsi"/>
          <w:lang w:val="en-GB"/>
        </w:rPr>
        <w:t>2017</w:t>
      </w:r>
    </w:p>
    <w:p w14:paraId="3E9EC088" w14:textId="77777777" w:rsidR="006634C8" w:rsidRDefault="006634C8" w:rsidP="008E34BE">
      <w:pPr>
        <w:rPr>
          <w:rFonts w:asciiTheme="minorHAnsi" w:hAnsiTheme="minorHAnsi"/>
          <w:lang w:val="en-GB"/>
        </w:rPr>
      </w:pPr>
    </w:p>
    <w:p w14:paraId="6C76E639" w14:textId="0331F34F" w:rsidR="007F0F56" w:rsidRDefault="007F0F56" w:rsidP="008E34BE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Hick, M. 2017 Programmed Inequality (podcast): </w:t>
      </w:r>
      <w:hyperlink r:id="rId5" w:history="1">
        <w:r w:rsidRPr="00894168">
          <w:rPr>
            <w:rStyle w:val="Hyperlink"/>
            <w:rFonts w:asciiTheme="minorHAnsi" w:hAnsiTheme="minorHAnsi"/>
            <w:lang w:val="en-GB"/>
          </w:rPr>
          <w:t>https://player.fm/series/new-books-in-critical-theory/marie-hicks-programmed-inequality-how-britain-discarded-women-technologists-and-lost-its-edge-in-computing-mit-press-2017</w:t>
        </w:r>
      </w:hyperlink>
    </w:p>
    <w:p w14:paraId="286B1B75" w14:textId="77777777" w:rsidR="007F0F56" w:rsidRDefault="007F0F56" w:rsidP="008E34BE">
      <w:pPr>
        <w:rPr>
          <w:rFonts w:asciiTheme="minorHAnsi" w:hAnsiTheme="minorHAnsi"/>
          <w:lang w:val="en-GB"/>
        </w:rPr>
      </w:pPr>
    </w:p>
    <w:p w14:paraId="72199709" w14:textId="0B5C7473" w:rsidR="008E34BE" w:rsidRDefault="007F0F56" w:rsidP="007F0F56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Parker, K. and Funk, C. 2017. “Women are more concerned than men about gender discrimination in tech industry.”</w:t>
      </w:r>
      <w:r w:rsidRPr="008066EC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Pew Research </w:t>
      </w:r>
      <w:proofErr w:type="spellStart"/>
      <w:r>
        <w:rPr>
          <w:rFonts w:asciiTheme="minorHAnsi" w:hAnsiTheme="minorHAnsi"/>
          <w:lang w:val="en-GB"/>
        </w:rPr>
        <w:t>Center</w:t>
      </w:r>
      <w:proofErr w:type="spellEnd"/>
      <w:r>
        <w:rPr>
          <w:rFonts w:asciiTheme="minorHAnsi" w:hAnsiTheme="minorHAnsi"/>
          <w:lang w:val="en-GB"/>
        </w:rPr>
        <w:t xml:space="preserve">: </w:t>
      </w:r>
    </w:p>
    <w:p w14:paraId="74EC04F0" w14:textId="7475F64D" w:rsidR="007F0F56" w:rsidRDefault="0049449F" w:rsidP="007F0F56">
      <w:pPr>
        <w:rPr>
          <w:rFonts w:asciiTheme="minorHAnsi" w:hAnsiTheme="minorHAnsi"/>
          <w:lang w:val="en-GB"/>
        </w:rPr>
      </w:pPr>
      <w:hyperlink r:id="rId6" w:history="1">
        <w:r w:rsidR="007F0F56" w:rsidRPr="00894168">
          <w:rPr>
            <w:rStyle w:val="Hyperlink"/>
            <w:rFonts w:asciiTheme="minorHAnsi" w:hAnsiTheme="minorHAnsi"/>
            <w:lang w:val="en-GB"/>
          </w:rPr>
          <w:t>http://www.pewresearch.org/fact-tank/2017/10/10/women-are-more-concerned-than-men-about-gender-discrimination-in-tech-industry/</w:t>
        </w:r>
      </w:hyperlink>
    </w:p>
    <w:p w14:paraId="6CD4B8A6" w14:textId="77777777" w:rsidR="007F0F56" w:rsidRDefault="007F0F56" w:rsidP="007F0F56">
      <w:pPr>
        <w:rPr>
          <w:rFonts w:asciiTheme="minorHAnsi" w:hAnsiTheme="minorHAnsi"/>
          <w:lang w:val="en-GB"/>
        </w:rPr>
      </w:pPr>
    </w:p>
    <w:p w14:paraId="37BC9D16" w14:textId="5EBEF74F" w:rsidR="007F0F56" w:rsidRDefault="007F0F56" w:rsidP="007F0F56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Levin, S. 2017. “Women say they quit Google because of racial discrimination.” The Guardian. </w:t>
      </w:r>
      <w:hyperlink r:id="rId7" w:history="1">
        <w:r w:rsidRPr="00894168">
          <w:rPr>
            <w:rStyle w:val="Hyperlink"/>
            <w:rFonts w:asciiTheme="minorHAnsi" w:hAnsiTheme="minorHAnsi"/>
            <w:lang w:val="en-GB"/>
          </w:rPr>
          <w:t>https://www.theguardian.com/technology/2017/aug/18/women-google-memo-racism-sexism-discrimination-quit</w:t>
        </w:r>
      </w:hyperlink>
    </w:p>
    <w:p w14:paraId="5AC415C0" w14:textId="77777777" w:rsidR="008E34BE" w:rsidRDefault="008E34BE" w:rsidP="008E34BE">
      <w:pPr>
        <w:rPr>
          <w:rFonts w:asciiTheme="minorHAnsi" w:hAnsiTheme="minorHAnsi"/>
          <w:lang w:val="en-GB"/>
        </w:rPr>
      </w:pPr>
    </w:p>
    <w:p w14:paraId="5F228B28" w14:textId="287669E8" w:rsidR="007F0F56" w:rsidRDefault="007F0F56" w:rsidP="008E34BE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Fowler, S. 2017. Reflections on one very, very strange year at </w:t>
      </w:r>
      <w:proofErr w:type="spellStart"/>
      <w:r>
        <w:rPr>
          <w:rFonts w:asciiTheme="minorHAnsi" w:hAnsiTheme="minorHAnsi"/>
          <w:lang w:val="en-GB"/>
        </w:rPr>
        <w:t>Uber</w:t>
      </w:r>
      <w:proofErr w:type="spellEnd"/>
      <w:r>
        <w:rPr>
          <w:rFonts w:asciiTheme="minorHAnsi" w:hAnsiTheme="minorHAnsi"/>
          <w:lang w:val="en-GB"/>
        </w:rPr>
        <w:t xml:space="preserve">.” </w:t>
      </w:r>
    </w:p>
    <w:p w14:paraId="31912648" w14:textId="4CD7CB74" w:rsidR="007F0F56" w:rsidRDefault="0049449F" w:rsidP="008E34BE">
      <w:pPr>
        <w:rPr>
          <w:rFonts w:asciiTheme="minorHAnsi" w:hAnsiTheme="minorHAnsi"/>
          <w:lang w:val="en-GB"/>
        </w:rPr>
      </w:pPr>
      <w:hyperlink r:id="rId8" w:history="1">
        <w:r w:rsidR="007F0F56" w:rsidRPr="00894168">
          <w:rPr>
            <w:rStyle w:val="Hyperlink"/>
            <w:rFonts w:asciiTheme="minorHAnsi" w:hAnsiTheme="minorHAnsi"/>
            <w:lang w:val="en-GB"/>
          </w:rPr>
          <w:t>https://www.susanjfowler.com/blog/2017/2/19/reflecting-on-one-very-strange-year-at-uber</w:t>
        </w:r>
      </w:hyperlink>
    </w:p>
    <w:p w14:paraId="2C6A1D08" w14:textId="77777777" w:rsidR="007F0F56" w:rsidRPr="008066EC" w:rsidRDefault="007F0F56" w:rsidP="008E34BE">
      <w:pPr>
        <w:rPr>
          <w:rFonts w:asciiTheme="minorHAnsi" w:hAnsiTheme="minorHAnsi"/>
          <w:lang w:val="en-GB"/>
        </w:rPr>
      </w:pPr>
    </w:p>
    <w:p w14:paraId="2F834CBB" w14:textId="77777777" w:rsidR="008E34BE" w:rsidRPr="008066EC" w:rsidRDefault="008E34BE" w:rsidP="008E34BE">
      <w:pPr>
        <w:rPr>
          <w:rFonts w:asciiTheme="minorHAnsi" w:hAnsiTheme="minorHAnsi"/>
          <w:lang w:val="en-GB"/>
        </w:rPr>
      </w:pPr>
      <w:proofErr w:type="spellStart"/>
      <w:r w:rsidRPr="008066EC">
        <w:rPr>
          <w:rFonts w:asciiTheme="minorHAnsi" w:hAnsiTheme="minorHAnsi"/>
          <w:lang w:val="en-GB"/>
        </w:rPr>
        <w:t>Bohnet</w:t>
      </w:r>
      <w:proofErr w:type="spellEnd"/>
      <w:r w:rsidRPr="008066EC">
        <w:rPr>
          <w:rFonts w:asciiTheme="minorHAnsi" w:hAnsiTheme="minorHAnsi"/>
          <w:lang w:val="en-GB"/>
        </w:rPr>
        <w:t xml:space="preserve">, I. 2016. “Iris </w:t>
      </w:r>
      <w:proofErr w:type="spellStart"/>
      <w:r w:rsidRPr="008066EC">
        <w:rPr>
          <w:rFonts w:asciiTheme="minorHAnsi" w:hAnsiTheme="minorHAnsi"/>
          <w:lang w:val="en-GB"/>
        </w:rPr>
        <w:t>Bohnet</w:t>
      </w:r>
      <w:proofErr w:type="spellEnd"/>
      <w:r w:rsidRPr="008066EC">
        <w:rPr>
          <w:rFonts w:asciiTheme="minorHAnsi" w:hAnsiTheme="minorHAnsi"/>
          <w:lang w:val="en-GB"/>
        </w:rPr>
        <w:t xml:space="preserve"> on Discrimination and Design.” </w:t>
      </w:r>
      <w:r w:rsidRPr="008066EC">
        <w:rPr>
          <w:rFonts w:asciiTheme="minorHAnsi" w:hAnsiTheme="minorHAnsi"/>
          <w:i/>
          <w:lang w:val="en-GB"/>
        </w:rPr>
        <w:t>Social Science Bites</w:t>
      </w:r>
      <w:r w:rsidRPr="008066EC">
        <w:rPr>
          <w:rFonts w:asciiTheme="minorHAnsi" w:hAnsiTheme="minorHAnsi"/>
          <w:lang w:val="en-GB"/>
        </w:rPr>
        <w:t>.</w:t>
      </w:r>
    </w:p>
    <w:p w14:paraId="5B235D93" w14:textId="77777777" w:rsidR="008E34BE" w:rsidRPr="008066EC" w:rsidRDefault="0049449F" w:rsidP="008E34BE">
      <w:pPr>
        <w:rPr>
          <w:rFonts w:asciiTheme="minorHAnsi" w:hAnsiTheme="minorHAnsi"/>
          <w:lang w:val="en-GB"/>
        </w:rPr>
      </w:pPr>
      <w:hyperlink r:id="rId9" w:history="1">
        <w:r w:rsidR="008E34BE" w:rsidRPr="008066EC">
          <w:rPr>
            <w:rStyle w:val="Hyperlink"/>
            <w:rFonts w:asciiTheme="minorHAnsi" w:hAnsiTheme="minorHAnsi"/>
            <w:lang w:val="en-GB"/>
          </w:rPr>
          <w:t>http://www.socialsciencespace.com/2016/05/iris-bohnet-on-discrimination-and-design/</w:t>
        </w:r>
      </w:hyperlink>
    </w:p>
    <w:p w14:paraId="76C9C0B8" w14:textId="77777777" w:rsidR="008E34BE" w:rsidRPr="008066EC" w:rsidRDefault="008E34BE" w:rsidP="008E34BE">
      <w:pPr>
        <w:rPr>
          <w:rFonts w:asciiTheme="minorHAnsi" w:hAnsiTheme="minorHAnsi"/>
          <w:lang w:val="en-GB"/>
        </w:rPr>
      </w:pPr>
    </w:p>
    <w:p w14:paraId="34F33766" w14:textId="77777777" w:rsidR="008E34BE" w:rsidRPr="008066EC" w:rsidRDefault="008E34BE" w:rsidP="008E34BE">
      <w:pPr>
        <w:pStyle w:val="Heading1"/>
        <w:spacing w:before="0" w:beforeAutospacing="0" w:after="0" w:afterAutospacing="0"/>
        <w:textAlignment w:val="baseline"/>
        <w:rPr>
          <w:rFonts w:asciiTheme="minorHAnsi" w:eastAsia="Times New Roman" w:hAnsiTheme="minorHAnsi"/>
          <w:b w:val="0"/>
          <w:bCs w:val="0"/>
          <w:color w:val="000000"/>
          <w:sz w:val="24"/>
          <w:szCs w:val="24"/>
        </w:rPr>
      </w:pPr>
      <w:r w:rsidRPr="008066EC">
        <w:rPr>
          <w:rFonts w:asciiTheme="minorHAnsi" w:hAnsiTheme="minorHAnsi"/>
          <w:b w:val="0"/>
          <w:sz w:val="24"/>
          <w:szCs w:val="24"/>
          <w:lang w:val="en-GB"/>
        </w:rPr>
        <w:t>Noble, S. 2013. “</w:t>
      </w:r>
      <w:r w:rsidRPr="008066EC">
        <w:rPr>
          <w:rFonts w:asciiTheme="minorHAnsi" w:eastAsia="Times New Roman" w:hAnsiTheme="minorHAnsi"/>
          <w:b w:val="0"/>
          <w:bCs w:val="0"/>
          <w:color w:val="000000"/>
          <w:sz w:val="24"/>
          <w:szCs w:val="24"/>
        </w:rPr>
        <w:t xml:space="preserve">Google Search: Hyper-visibility as a Means of Rendering Black Women and Girls Invisible.” </w:t>
      </w:r>
      <w:proofErr w:type="spellStart"/>
      <w:r w:rsidRPr="008066EC">
        <w:rPr>
          <w:rFonts w:asciiTheme="minorHAnsi" w:eastAsia="Times New Roman" w:hAnsiTheme="minorHAnsi"/>
          <w:b w:val="0"/>
          <w:bCs w:val="0"/>
          <w:i/>
          <w:color w:val="000000"/>
          <w:sz w:val="24"/>
          <w:szCs w:val="24"/>
        </w:rPr>
        <w:t>InVisible</w:t>
      </w:r>
      <w:proofErr w:type="spellEnd"/>
      <w:r w:rsidRPr="008066EC">
        <w:rPr>
          <w:rFonts w:asciiTheme="minorHAnsi" w:eastAsia="Times New Roman" w:hAnsiTheme="minorHAnsi"/>
          <w:b w:val="0"/>
          <w:bCs w:val="0"/>
          <w:i/>
          <w:color w:val="000000"/>
          <w:sz w:val="24"/>
          <w:szCs w:val="24"/>
        </w:rPr>
        <w:t xml:space="preserve"> Culture: An Electronic Journal for Visual Culture</w:t>
      </w:r>
      <w:r w:rsidRPr="008066EC">
        <w:rPr>
          <w:rFonts w:asciiTheme="minorHAnsi" w:eastAsia="Times New Roman" w:hAnsiTheme="minorHAnsi"/>
          <w:b w:val="0"/>
          <w:bCs w:val="0"/>
          <w:color w:val="000000"/>
          <w:sz w:val="24"/>
          <w:szCs w:val="24"/>
        </w:rPr>
        <w:t xml:space="preserve">. </w:t>
      </w:r>
    </w:p>
    <w:p w14:paraId="71A114E6" w14:textId="77777777" w:rsidR="008E34BE" w:rsidRPr="008066EC" w:rsidRDefault="0049449F" w:rsidP="008E34BE">
      <w:pPr>
        <w:pStyle w:val="Heading1"/>
        <w:spacing w:before="0" w:beforeAutospacing="0" w:after="0" w:afterAutospacing="0"/>
        <w:textAlignment w:val="baseline"/>
        <w:rPr>
          <w:rFonts w:asciiTheme="minorHAnsi" w:eastAsia="Times New Roman" w:hAnsiTheme="minorHAnsi"/>
          <w:b w:val="0"/>
          <w:bCs w:val="0"/>
          <w:color w:val="000000"/>
          <w:sz w:val="24"/>
          <w:szCs w:val="24"/>
        </w:rPr>
      </w:pPr>
      <w:hyperlink r:id="rId10" w:history="1">
        <w:r w:rsidR="008E34BE" w:rsidRPr="008066EC">
          <w:rPr>
            <w:rStyle w:val="Hyperlink"/>
            <w:rFonts w:asciiTheme="minorHAnsi" w:eastAsia="Times New Roman" w:hAnsiTheme="minorHAnsi"/>
            <w:b w:val="0"/>
            <w:bCs w:val="0"/>
            <w:sz w:val="24"/>
            <w:szCs w:val="24"/>
          </w:rPr>
          <w:t>http://ivc.lib.rochester.edu/google-search-hyper-visibility-as-a-means-of-rendering-black-women-and-girls-invisible/</w:t>
        </w:r>
      </w:hyperlink>
    </w:p>
    <w:p w14:paraId="4BABBB62" w14:textId="77777777" w:rsidR="008E34BE" w:rsidRPr="008066EC" w:rsidRDefault="008E34BE" w:rsidP="008E34BE">
      <w:pPr>
        <w:textAlignment w:val="baseline"/>
        <w:rPr>
          <w:rFonts w:asciiTheme="minorHAnsi" w:eastAsia="Times New Roman" w:hAnsiTheme="minorHAnsi"/>
        </w:rPr>
      </w:pPr>
    </w:p>
    <w:p w14:paraId="164073F3" w14:textId="77777777" w:rsidR="008E34BE" w:rsidRPr="008066EC" w:rsidRDefault="008E34BE" w:rsidP="008E34BE">
      <w:pPr>
        <w:rPr>
          <w:rFonts w:asciiTheme="minorHAnsi" w:eastAsia="Times New Roman" w:hAnsiTheme="minorHAnsi"/>
        </w:rPr>
      </w:pPr>
      <w:proofErr w:type="spellStart"/>
      <w:r w:rsidRPr="008066EC">
        <w:rPr>
          <w:rFonts w:asciiTheme="minorHAnsi" w:hAnsiTheme="minorHAnsi"/>
          <w:lang w:val="en-GB"/>
        </w:rPr>
        <w:t>Bivens</w:t>
      </w:r>
      <w:proofErr w:type="spellEnd"/>
      <w:r w:rsidRPr="008066EC">
        <w:rPr>
          <w:rFonts w:asciiTheme="minorHAnsi" w:hAnsiTheme="minorHAnsi"/>
          <w:lang w:val="en-GB"/>
        </w:rPr>
        <w:t xml:space="preserve">, R. and </w:t>
      </w:r>
      <w:proofErr w:type="spellStart"/>
      <w:r w:rsidRPr="008066EC">
        <w:rPr>
          <w:rFonts w:asciiTheme="minorHAnsi" w:hAnsiTheme="minorHAnsi"/>
          <w:lang w:val="en-GB"/>
        </w:rPr>
        <w:t>Haimson</w:t>
      </w:r>
      <w:proofErr w:type="spellEnd"/>
      <w:r w:rsidRPr="008066EC">
        <w:rPr>
          <w:rFonts w:asciiTheme="minorHAnsi" w:hAnsiTheme="minorHAnsi"/>
          <w:lang w:val="en-GB"/>
        </w:rPr>
        <w:t>, O. 2016. “</w:t>
      </w:r>
      <w:r w:rsidRPr="008E34BE">
        <w:rPr>
          <w:rFonts w:asciiTheme="minorHAnsi" w:eastAsia="Times New Roman" w:hAnsiTheme="minorHAnsi"/>
        </w:rPr>
        <w:t>Baking Gender Into Social Media Design: How Platforms Shape Categories for Users and Advertisers</w:t>
      </w:r>
      <w:r w:rsidRPr="008066EC">
        <w:rPr>
          <w:rFonts w:asciiTheme="minorHAnsi" w:eastAsia="Times New Roman" w:hAnsiTheme="minorHAnsi"/>
        </w:rPr>
        <w:t xml:space="preserve">.” </w:t>
      </w:r>
      <w:r w:rsidRPr="008066EC">
        <w:rPr>
          <w:rFonts w:asciiTheme="minorHAnsi" w:eastAsia="Times New Roman" w:hAnsiTheme="minorHAnsi"/>
          <w:i/>
        </w:rPr>
        <w:t>Social Media + Society</w:t>
      </w:r>
      <w:r w:rsidRPr="008066EC">
        <w:rPr>
          <w:rFonts w:asciiTheme="minorHAnsi" w:eastAsia="Times New Roman" w:hAnsiTheme="minorHAnsi"/>
        </w:rPr>
        <w:t xml:space="preserve">. </w:t>
      </w:r>
      <w:r w:rsidRPr="008E34BE">
        <w:rPr>
          <w:rFonts w:asciiTheme="minorHAnsi" w:eastAsia="Times New Roman" w:hAnsiTheme="minorHAnsi"/>
        </w:rPr>
        <w:t>October-December: 1–12</w:t>
      </w:r>
      <w:r w:rsidRPr="008066EC">
        <w:rPr>
          <w:rFonts w:asciiTheme="minorHAnsi" w:eastAsia="Times New Roman" w:hAnsiTheme="minorHAnsi"/>
        </w:rPr>
        <w:t xml:space="preserve">. </w:t>
      </w:r>
      <w:hyperlink r:id="rId11" w:history="1">
        <w:r w:rsidRPr="008066EC">
          <w:rPr>
            <w:rStyle w:val="Hyperlink"/>
            <w:rFonts w:asciiTheme="minorHAnsi" w:eastAsia="Times New Roman" w:hAnsiTheme="minorHAnsi"/>
          </w:rPr>
          <w:t>http://sms.sagepub.com.ezproxy.is.ed.ac.uk/content/2/4/2056305116672486.full.pdf+html</w:t>
        </w:r>
      </w:hyperlink>
    </w:p>
    <w:p w14:paraId="3C4225D3" w14:textId="77777777" w:rsidR="006634C8" w:rsidRDefault="006634C8" w:rsidP="008E34BE">
      <w:pPr>
        <w:rPr>
          <w:rFonts w:asciiTheme="minorHAnsi" w:eastAsia="Times New Roman" w:hAnsiTheme="minorHAnsi"/>
        </w:rPr>
      </w:pPr>
    </w:p>
    <w:p w14:paraId="2EDB659F" w14:textId="232E4E54" w:rsidR="006634C8" w:rsidRDefault="006634C8" w:rsidP="006634C8">
      <w:pPr>
        <w:rPr>
          <w:rFonts w:eastAsia="Times New Roman"/>
        </w:rPr>
      </w:pPr>
      <w:r>
        <w:rPr>
          <w:rFonts w:asciiTheme="minorHAnsi" w:eastAsia="Times New Roman" w:hAnsiTheme="minorHAnsi"/>
        </w:rPr>
        <w:t xml:space="preserve">Boyd, D. and Crawford, K. 2012. “Critical Questions for Big Data.” </w:t>
      </w:r>
      <w:r w:rsidRPr="006634C8">
        <w:rPr>
          <w:rFonts w:eastAsia="Times New Roman"/>
          <w:i/>
        </w:rPr>
        <w:t>Information, Communication &amp; Society</w:t>
      </w:r>
      <w:r>
        <w:rPr>
          <w:rFonts w:eastAsia="Times New Roman"/>
        </w:rPr>
        <w:t>. 15:5, 662-679.</w:t>
      </w:r>
    </w:p>
    <w:p w14:paraId="427FB0A0" w14:textId="1D7B31D8" w:rsidR="006634C8" w:rsidRDefault="0049449F" w:rsidP="006634C8">
      <w:pPr>
        <w:rPr>
          <w:rFonts w:asciiTheme="minorHAnsi" w:eastAsia="Times New Roman" w:hAnsiTheme="minorHAnsi"/>
        </w:rPr>
      </w:pPr>
      <w:hyperlink r:id="rId12" w:history="1">
        <w:r w:rsidR="006634C8" w:rsidRPr="00C60CFD">
          <w:rPr>
            <w:rStyle w:val="Hyperlink"/>
            <w:rFonts w:asciiTheme="minorHAnsi" w:eastAsia="Times New Roman" w:hAnsiTheme="minorHAnsi"/>
          </w:rPr>
          <w:t>http://www.tandfonline.com/doi/pdf/10.1080/1369118X.2012.678878</w:t>
        </w:r>
      </w:hyperlink>
    </w:p>
    <w:p w14:paraId="7A315892" w14:textId="77777777" w:rsidR="006634C8" w:rsidRPr="006634C8" w:rsidRDefault="006634C8" w:rsidP="006634C8">
      <w:pPr>
        <w:rPr>
          <w:rFonts w:asciiTheme="minorHAnsi" w:eastAsia="Times New Roman" w:hAnsiTheme="minorHAnsi"/>
        </w:rPr>
      </w:pPr>
    </w:p>
    <w:p w14:paraId="6EC811A3" w14:textId="1A33E4A4" w:rsidR="008E34BE" w:rsidRPr="008066EC" w:rsidRDefault="008066EC" w:rsidP="008E34BE">
      <w:pPr>
        <w:rPr>
          <w:rFonts w:asciiTheme="minorHAnsi" w:hAnsiTheme="minorHAnsi"/>
          <w:lang w:val="en-GB"/>
        </w:rPr>
      </w:pPr>
      <w:proofErr w:type="spellStart"/>
      <w:r w:rsidRPr="008066EC">
        <w:rPr>
          <w:rFonts w:asciiTheme="minorHAnsi" w:hAnsiTheme="minorHAnsi"/>
          <w:lang w:val="en-GB"/>
        </w:rPr>
        <w:t>Angwin</w:t>
      </w:r>
      <w:proofErr w:type="spellEnd"/>
      <w:r w:rsidRPr="008066EC">
        <w:rPr>
          <w:rFonts w:asciiTheme="minorHAnsi" w:hAnsiTheme="minorHAnsi"/>
          <w:lang w:val="en-GB"/>
        </w:rPr>
        <w:t xml:space="preserve">, J, Larson, J, </w:t>
      </w:r>
      <w:proofErr w:type="spellStart"/>
      <w:r w:rsidRPr="008066EC">
        <w:rPr>
          <w:rFonts w:asciiTheme="minorHAnsi" w:hAnsiTheme="minorHAnsi"/>
          <w:lang w:val="en-GB"/>
        </w:rPr>
        <w:t>Mattu</w:t>
      </w:r>
      <w:proofErr w:type="spellEnd"/>
      <w:r w:rsidRPr="008066EC">
        <w:rPr>
          <w:rFonts w:asciiTheme="minorHAnsi" w:hAnsiTheme="minorHAnsi"/>
          <w:lang w:val="en-GB"/>
        </w:rPr>
        <w:t>, S. and Kirchner, L. 2016. “Machine Bias.”</w:t>
      </w:r>
      <w:r w:rsidRPr="008066EC">
        <w:rPr>
          <w:rFonts w:asciiTheme="minorHAnsi" w:hAnsiTheme="minorHAnsi"/>
          <w:i/>
        </w:rPr>
        <w:t xml:space="preserve"> </w:t>
      </w:r>
      <w:proofErr w:type="spellStart"/>
      <w:r w:rsidRPr="008066EC">
        <w:rPr>
          <w:rFonts w:asciiTheme="minorHAnsi" w:hAnsiTheme="minorHAnsi"/>
          <w:i/>
        </w:rPr>
        <w:t>ProPublica</w:t>
      </w:r>
      <w:proofErr w:type="spellEnd"/>
      <w:r w:rsidRPr="008066EC">
        <w:rPr>
          <w:rFonts w:asciiTheme="minorHAnsi" w:hAnsiTheme="minorHAnsi"/>
          <w:i/>
        </w:rPr>
        <w:t xml:space="preserve">: Journalism in the Public Interest. </w:t>
      </w:r>
    </w:p>
    <w:p w14:paraId="0C599FD1" w14:textId="77777777" w:rsidR="008066EC" w:rsidRPr="008066EC" w:rsidRDefault="0049449F" w:rsidP="008E34BE">
      <w:pPr>
        <w:rPr>
          <w:rFonts w:asciiTheme="minorHAnsi" w:hAnsiTheme="minorHAnsi"/>
          <w:lang w:val="en-GB"/>
        </w:rPr>
      </w:pPr>
      <w:hyperlink r:id="rId13" w:history="1">
        <w:r w:rsidR="008066EC" w:rsidRPr="008066EC">
          <w:rPr>
            <w:rStyle w:val="Hyperlink"/>
            <w:rFonts w:asciiTheme="minorHAnsi" w:hAnsiTheme="minorHAnsi"/>
            <w:lang w:val="en-GB"/>
          </w:rPr>
          <w:t>https://www.propublica.org/article/machine-bias-risk-assessments-in-criminal-sentencing</w:t>
        </w:r>
      </w:hyperlink>
    </w:p>
    <w:p w14:paraId="6554C34E" w14:textId="77777777" w:rsidR="008066EC" w:rsidRPr="008E34BE" w:rsidRDefault="008066EC" w:rsidP="008E34BE">
      <w:pPr>
        <w:rPr>
          <w:rFonts w:asciiTheme="minorHAnsi" w:hAnsiTheme="minorHAnsi" w:cstheme="minorBidi"/>
          <w:lang w:val="en-GB"/>
        </w:rPr>
      </w:pPr>
    </w:p>
    <w:p w14:paraId="7FD571E1" w14:textId="77777777" w:rsidR="008E34BE" w:rsidRPr="008066EC" w:rsidRDefault="008E34BE" w:rsidP="008E34BE">
      <w:pPr>
        <w:rPr>
          <w:rFonts w:asciiTheme="minorHAnsi" w:hAnsiTheme="minorHAnsi"/>
          <w:lang w:val="en-GB"/>
        </w:rPr>
      </w:pPr>
      <w:r w:rsidRPr="008066EC">
        <w:rPr>
          <w:rFonts w:asciiTheme="minorHAnsi" w:hAnsiTheme="minorHAnsi"/>
          <w:lang w:val="en-GB"/>
        </w:rPr>
        <w:t xml:space="preserve">Taylor, A. and McNeil, J. 2014. “The Dads of Tech.” </w:t>
      </w:r>
      <w:r w:rsidRPr="008066EC">
        <w:rPr>
          <w:rFonts w:asciiTheme="minorHAnsi" w:hAnsiTheme="minorHAnsi"/>
          <w:i/>
          <w:lang w:val="en-GB"/>
        </w:rPr>
        <w:t>The Baffler</w:t>
      </w:r>
      <w:r w:rsidRPr="008066EC">
        <w:rPr>
          <w:rFonts w:asciiTheme="minorHAnsi" w:hAnsiTheme="minorHAnsi"/>
          <w:lang w:val="en-GB"/>
        </w:rPr>
        <w:t xml:space="preserve">. </w:t>
      </w:r>
    </w:p>
    <w:p w14:paraId="3A7ED02E" w14:textId="77777777" w:rsidR="008E34BE" w:rsidRPr="008066EC" w:rsidRDefault="0049449F" w:rsidP="008E34BE">
      <w:pPr>
        <w:rPr>
          <w:rFonts w:asciiTheme="minorHAnsi" w:hAnsiTheme="minorHAnsi"/>
          <w:lang w:val="en-GB"/>
        </w:rPr>
      </w:pPr>
      <w:hyperlink r:id="rId14" w:history="1">
        <w:r w:rsidR="008E34BE" w:rsidRPr="008066EC">
          <w:rPr>
            <w:rStyle w:val="Hyperlink"/>
            <w:rFonts w:asciiTheme="minorHAnsi" w:hAnsiTheme="minorHAnsi"/>
            <w:lang w:val="en-GB"/>
          </w:rPr>
          <w:t>http://thebaffler.com/salvos/dads-tech</w:t>
        </w:r>
      </w:hyperlink>
    </w:p>
    <w:p w14:paraId="2E054FE6" w14:textId="77777777" w:rsidR="008E34BE" w:rsidRPr="008066EC" w:rsidRDefault="008E34BE" w:rsidP="008E34BE">
      <w:pPr>
        <w:rPr>
          <w:rFonts w:asciiTheme="minorHAnsi" w:hAnsiTheme="minorHAnsi"/>
          <w:lang w:val="en-GB"/>
        </w:rPr>
      </w:pPr>
    </w:p>
    <w:p w14:paraId="1CD70692" w14:textId="77777777" w:rsidR="008066EC" w:rsidRPr="008066EC" w:rsidRDefault="008066EC" w:rsidP="008066EC">
      <w:pPr>
        <w:rPr>
          <w:rFonts w:asciiTheme="minorHAnsi" w:hAnsiTheme="minorHAnsi"/>
        </w:rPr>
      </w:pPr>
      <w:proofErr w:type="spellStart"/>
      <w:r w:rsidRPr="008066EC">
        <w:rPr>
          <w:rFonts w:asciiTheme="minorHAnsi" w:hAnsiTheme="minorHAnsi"/>
          <w:lang w:val="en-GB"/>
        </w:rPr>
        <w:t>Angwin</w:t>
      </w:r>
      <w:proofErr w:type="spellEnd"/>
      <w:r w:rsidRPr="008066EC">
        <w:rPr>
          <w:rFonts w:asciiTheme="minorHAnsi" w:hAnsiTheme="minorHAnsi"/>
          <w:lang w:val="en-GB"/>
        </w:rPr>
        <w:t>, J. and Parris, T. 2016. “</w:t>
      </w:r>
      <w:r w:rsidRPr="008066EC">
        <w:rPr>
          <w:rFonts w:asciiTheme="minorHAnsi" w:hAnsiTheme="minorHAnsi"/>
        </w:rPr>
        <w:t>Facebook Lets Advertisers Exclude Users by Race:</w:t>
      </w:r>
      <w:r w:rsidRPr="008066EC">
        <w:rPr>
          <w:rFonts w:asciiTheme="minorHAnsi" w:hAnsiTheme="minorHAnsi"/>
          <w:lang w:val="en-GB"/>
        </w:rPr>
        <w:t xml:space="preserve"> </w:t>
      </w:r>
      <w:r w:rsidRPr="008066EC">
        <w:rPr>
          <w:rFonts w:asciiTheme="minorHAnsi" w:hAnsiTheme="minorHAnsi"/>
        </w:rPr>
        <w:t xml:space="preserve">Facebook’s system allows advertisers to exclude black, Hispanic, and other “ethnic affinities” from seeing ads.” </w:t>
      </w:r>
      <w:proofErr w:type="spellStart"/>
      <w:r w:rsidRPr="008066EC">
        <w:rPr>
          <w:rFonts w:asciiTheme="minorHAnsi" w:hAnsiTheme="minorHAnsi"/>
          <w:i/>
        </w:rPr>
        <w:t>ProPublica</w:t>
      </w:r>
      <w:proofErr w:type="spellEnd"/>
      <w:r w:rsidRPr="008066EC">
        <w:rPr>
          <w:rFonts w:asciiTheme="minorHAnsi" w:hAnsiTheme="minorHAnsi"/>
          <w:i/>
        </w:rPr>
        <w:t>: Journalism in the Public Interest</w:t>
      </w:r>
      <w:r w:rsidRPr="008066EC">
        <w:rPr>
          <w:rFonts w:asciiTheme="minorHAnsi" w:hAnsiTheme="minorHAnsi"/>
        </w:rPr>
        <w:t xml:space="preserve">. </w:t>
      </w:r>
      <w:hyperlink r:id="rId15" w:history="1">
        <w:r w:rsidRPr="008066EC">
          <w:rPr>
            <w:rStyle w:val="Hyperlink"/>
            <w:rFonts w:asciiTheme="minorHAnsi" w:hAnsiTheme="minorHAnsi"/>
          </w:rPr>
          <w:t>https://www.propublica.org/article/facebook-lets-advertisers-exclude-users-by-race</w:t>
        </w:r>
      </w:hyperlink>
    </w:p>
    <w:p w14:paraId="0023C49E" w14:textId="77777777" w:rsidR="008066EC" w:rsidRPr="008066EC" w:rsidRDefault="008066EC" w:rsidP="008E34BE">
      <w:pPr>
        <w:rPr>
          <w:rFonts w:asciiTheme="minorHAnsi" w:hAnsiTheme="minorHAnsi"/>
          <w:lang w:val="en-GB"/>
        </w:rPr>
      </w:pPr>
    </w:p>
    <w:p w14:paraId="773A9000" w14:textId="77777777" w:rsidR="008066EC" w:rsidRDefault="008066EC" w:rsidP="008E34BE">
      <w:pPr>
        <w:rPr>
          <w:rFonts w:asciiTheme="minorHAnsi" w:hAnsiTheme="minorHAnsi"/>
          <w:lang w:val="en-GB"/>
        </w:rPr>
      </w:pPr>
      <w:r w:rsidRPr="008066EC">
        <w:rPr>
          <w:rFonts w:asciiTheme="minorHAnsi" w:hAnsiTheme="minorHAnsi"/>
          <w:lang w:val="en-GB"/>
        </w:rPr>
        <w:t xml:space="preserve">Singh, S. and </w:t>
      </w:r>
      <w:proofErr w:type="spellStart"/>
      <w:r w:rsidRPr="008066EC">
        <w:rPr>
          <w:rFonts w:asciiTheme="minorHAnsi" w:hAnsiTheme="minorHAnsi"/>
          <w:lang w:val="en-GB"/>
        </w:rPr>
        <w:t>Maughan</w:t>
      </w:r>
      <w:proofErr w:type="spellEnd"/>
      <w:r w:rsidRPr="008066EC">
        <w:rPr>
          <w:rFonts w:asciiTheme="minorHAnsi" w:hAnsiTheme="minorHAnsi"/>
          <w:lang w:val="en-GB"/>
        </w:rPr>
        <w:t xml:space="preserve">, T. 2014. “The Future of Ed Tech is Here, It’s Just Not Evenly Distributed.” </w:t>
      </w:r>
      <w:hyperlink r:id="rId16" w:anchor=".3snx07aug" w:history="1">
        <w:r w:rsidRPr="008066EC">
          <w:rPr>
            <w:rStyle w:val="Hyperlink"/>
            <w:rFonts w:asciiTheme="minorHAnsi" w:hAnsiTheme="minorHAnsi"/>
            <w:lang w:val="en-GB"/>
          </w:rPr>
          <w:t>https://medium.com/futures-exchange/the-future-of-ed-tech-is-here-its-just-not-evenly-distributed-210778a423d7#.3snx07aug</w:t>
        </w:r>
      </w:hyperlink>
    </w:p>
    <w:p w14:paraId="1CB34F75" w14:textId="77777777" w:rsidR="009A65B8" w:rsidRDefault="009A65B8" w:rsidP="008E34BE">
      <w:pPr>
        <w:rPr>
          <w:rFonts w:asciiTheme="minorHAnsi" w:hAnsiTheme="minorHAnsi"/>
          <w:lang w:val="en-GB"/>
        </w:rPr>
      </w:pPr>
    </w:p>
    <w:p w14:paraId="25FBFC52" w14:textId="77777777" w:rsidR="009A65B8" w:rsidRPr="008E34BE" w:rsidRDefault="009A65B8" w:rsidP="009A65B8">
      <w:pPr>
        <w:rPr>
          <w:rFonts w:asciiTheme="minorHAnsi" w:hAnsiTheme="minorHAnsi"/>
          <w:lang w:val="en-GB"/>
        </w:rPr>
      </w:pPr>
      <w:proofErr w:type="spellStart"/>
      <w:r w:rsidRPr="008E34BE">
        <w:rPr>
          <w:rFonts w:asciiTheme="minorHAnsi" w:hAnsiTheme="minorHAnsi"/>
          <w:lang w:val="en-GB"/>
        </w:rPr>
        <w:t>Mattern</w:t>
      </w:r>
      <w:proofErr w:type="spellEnd"/>
      <w:r w:rsidRPr="008E34BE">
        <w:rPr>
          <w:rFonts w:asciiTheme="minorHAnsi" w:hAnsiTheme="minorHAnsi"/>
          <w:lang w:val="en-GB"/>
        </w:rPr>
        <w:t xml:space="preserve">, S. 2016. “Cloud and Field.” </w:t>
      </w:r>
      <w:r w:rsidRPr="008E34BE">
        <w:rPr>
          <w:rFonts w:asciiTheme="minorHAnsi" w:hAnsiTheme="minorHAnsi"/>
          <w:i/>
          <w:lang w:val="en-GB"/>
        </w:rPr>
        <w:t>Places</w:t>
      </w:r>
      <w:r w:rsidRPr="008E34BE">
        <w:rPr>
          <w:rFonts w:asciiTheme="minorHAnsi" w:hAnsiTheme="minorHAnsi"/>
          <w:lang w:val="en-GB"/>
        </w:rPr>
        <w:t>.</w:t>
      </w:r>
    </w:p>
    <w:p w14:paraId="4F0B8DD6" w14:textId="77777777" w:rsidR="009A65B8" w:rsidRPr="008E34BE" w:rsidRDefault="0049449F" w:rsidP="009A65B8">
      <w:pPr>
        <w:rPr>
          <w:rFonts w:asciiTheme="minorHAnsi" w:hAnsiTheme="minorHAnsi"/>
          <w:lang w:val="en-GB"/>
        </w:rPr>
      </w:pPr>
      <w:hyperlink r:id="rId17" w:history="1">
        <w:r w:rsidR="009A65B8" w:rsidRPr="008E34BE">
          <w:rPr>
            <w:rStyle w:val="Hyperlink"/>
            <w:rFonts w:asciiTheme="minorHAnsi" w:hAnsiTheme="minorHAnsi"/>
            <w:lang w:val="en-GB"/>
          </w:rPr>
          <w:t>https://placesjournal.org/article/cloud-and-field/</w:t>
        </w:r>
      </w:hyperlink>
    </w:p>
    <w:p w14:paraId="094D1F7D" w14:textId="77777777" w:rsidR="009A65B8" w:rsidRPr="008066EC" w:rsidRDefault="009A65B8" w:rsidP="008E34BE">
      <w:pPr>
        <w:rPr>
          <w:rFonts w:asciiTheme="minorHAnsi" w:hAnsiTheme="minorHAnsi"/>
          <w:lang w:val="en-GB"/>
        </w:rPr>
      </w:pPr>
    </w:p>
    <w:p w14:paraId="6EBDC298" w14:textId="77777777" w:rsidR="008066EC" w:rsidRPr="008066EC" w:rsidRDefault="008066EC" w:rsidP="008E34BE">
      <w:pPr>
        <w:rPr>
          <w:rFonts w:asciiTheme="minorHAnsi" w:hAnsiTheme="minorHAnsi"/>
          <w:lang w:val="en-GB"/>
        </w:rPr>
      </w:pPr>
      <w:r w:rsidRPr="008066EC">
        <w:rPr>
          <w:rFonts w:asciiTheme="minorHAnsi" w:hAnsiTheme="minorHAnsi"/>
          <w:lang w:val="en-GB"/>
        </w:rPr>
        <w:t xml:space="preserve">Read through “Solving for XX” series at CNET: </w:t>
      </w:r>
      <w:hyperlink r:id="rId18" w:history="1">
        <w:r w:rsidRPr="008066EC">
          <w:rPr>
            <w:rStyle w:val="Hyperlink"/>
            <w:rFonts w:asciiTheme="minorHAnsi" w:hAnsiTheme="minorHAnsi"/>
            <w:lang w:val="en-GB"/>
          </w:rPr>
          <w:t>https://www.cnet.com/women-in-tech/</w:t>
        </w:r>
      </w:hyperlink>
    </w:p>
    <w:p w14:paraId="00DF264D" w14:textId="77777777" w:rsidR="008E34BE" w:rsidRPr="008E34BE" w:rsidRDefault="008E34BE" w:rsidP="008E34BE">
      <w:pPr>
        <w:rPr>
          <w:rFonts w:asciiTheme="minorHAnsi" w:hAnsiTheme="minorHAnsi"/>
          <w:lang w:val="en-GB"/>
        </w:rPr>
      </w:pPr>
    </w:p>
    <w:p w14:paraId="0BCD0CCD" w14:textId="77777777" w:rsidR="008E34BE" w:rsidRPr="008E34BE" w:rsidRDefault="008E34BE" w:rsidP="008E34BE">
      <w:pPr>
        <w:rPr>
          <w:rFonts w:asciiTheme="minorHAnsi" w:hAnsiTheme="minorHAnsi"/>
          <w:lang w:val="en-GB"/>
        </w:rPr>
      </w:pPr>
    </w:p>
    <w:p w14:paraId="5470CA1F" w14:textId="77777777" w:rsidR="008E34BE" w:rsidRPr="008E34BE" w:rsidRDefault="008E34BE" w:rsidP="008E34BE">
      <w:pPr>
        <w:rPr>
          <w:rFonts w:asciiTheme="minorHAnsi" w:hAnsiTheme="minorHAnsi" w:cstheme="minorBidi"/>
          <w:lang w:val="en-GB"/>
        </w:rPr>
      </w:pPr>
    </w:p>
    <w:p w14:paraId="0606EEB4" w14:textId="77777777" w:rsidR="008E34BE" w:rsidRPr="003940F3" w:rsidRDefault="008E34BE">
      <w:pPr>
        <w:rPr>
          <w:lang w:val="en-GB"/>
        </w:rPr>
      </w:pPr>
    </w:p>
    <w:sectPr w:rsidR="008E34BE" w:rsidRPr="003940F3" w:rsidSect="008436E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F3"/>
    <w:rsid w:val="00010953"/>
    <w:rsid w:val="000641BD"/>
    <w:rsid w:val="00085FBF"/>
    <w:rsid w:val="000A7265"/>
    <w:rsid w:val="000D1C99"/>
    <w:rsid w:val="001177ED"/>
    <w:rsid w:val="0012720A"/>
    <w:rsid w:val="00133EDC"/>
    <w:rsid w:val="00173934"/>
    <w:rsid w:val="00183B1B"/>
    <w:rsid w:val="00197F7D"/>
    <w:rsid w:val="001A5F02"/>
    <w:rsid w:val="001E11EF"/>
    <w:rsid w:val="00204A33"/>
    <w:rsid w:val="00230B0C"/>
    <w:rsid w:val="002427A4"/>
    <w:rsid w:val="00255C3E"/>
    <w:rsid w:val="00256784"/>
    <w:rsid w:val="0026309E"/>
    <w:rsid w:val="00291ABC"/>
    <w:rsid w:val="002B3164"/>
    <w:rsid w:val="002D060C"/>
    <w:rsid w:val="00306A2F"/>
    <w:rsid w:val="00331443"/>
    <w:rsid w:val="00337007"/>
    <w:rsid w:val="00337772"/>
    <w:rsid w:val="003564CF"/>
    <w:rsid w:val="003875F7"/>
    <w:rsid w:val="003940F3"/>
    <w:rsid w:val="003C42A6"/>
    <w:rsid w:val="00463E95"/>
    <w:rsid w:val="00467B9B"/>
    <w:rsid w:val="004936C7"/>
    <w:rsid w:val="0049449F"/>
    <w:rsid w:val="004A7968"/>
    <w:rsid w:val="004C112A"/>
    <w:rsid w:val="004D3CD2"/>
    <w:rsid w:val="004E21FE"/>
    <w:rsid w:val="004E7875"/>
    <w:rsid w:val="00512481"/>
    <w:rsid w:val="0051266C"/>
    <w:rsid w:val="00517FF4"/>
    <w:rsid w:val="00524965"/>
    <w:rsid w:val="00534127"/>
    <w:rsid w:val="00545E77"/>
    <w:rsid w:val="005620B8"/>
    <w:rsid w:val="0058321C"/>
    <w:rsid w:val="005B2A17"/>
    <w:rsid w:val="005D6031"/>
    <w:rsid w:val="005E1B17"/>
    <w:rsid w:val="0061693E"/>
    <w:rsid w:val="00620821"/>
    <w:rsid w:val="006562B3"/>
    <w:rsid w:val="006634C8"/>
    <w:rsid w:val="006914B8"/>
    <w:rsid w:val="006B1AB5"/>
    <w:rsid w:val="006C42BF"/>
    <w:rsid w:val="006F2459"/>
    <w:rsid w:val="007341EE"/>
    <w:rsid w:val="007401A9"/>
    <w:rsid w:val="007463CE"/>
    <w:rsid w:val="007A53B5"/>
    <w:rsid w:val="007B7DB4"/>
    <w:rsid w:val="007D6189"/>
    <w:rsid w:val="007F0F56"/>
    <w:rsid w:val="007F41D1"/>
    <w:rsid w:val="008066EC"/>
    <w:rsid w:val="00810F55"/>
    <w:rsid w:val="00824916"/>
    <w:rsid w:val="008436E8"/>
    <w:rsid w:val="008620F7"/>
    <w:rsid w:val="008D3336"/>
    <w:rsid w:val="008D66E6"/>
    <w:rsid w:val="008E34BE"/>
    <w:rsid w:val="0092504B"/>
    <w:rsid w:val="00933E85"/>
    <w:rsid w:val="0095401E"/>
    <w:rsid w:val="009763E0"/>
    <w:rsid w:val="00987544"/>
    <w:rsid w:val="0099716F"/>
    <w:rsid w:val="009A65B8"/>
    <w:rsid w:val="009D3D3B"/>
    <w:rsid w:val="009E5C52"/>
    <w:rsid w:val="009E6DC2"/>
    <w:rsid w:val="00A0244E"/>
    <w:rsid w:val="00A11E6C"/>
    <w:rsid w:val="00A14A79"/>
    <w:rsid w:val="00A27F72"/>
    <w:rsid w:val="00A919D5"/>
    <w:rsid w:val="00B05894"/>
    <w:rsid w:val="00B06514"/>
    <w:rsid w:val="00B126AE"/>
    <w:rsid w:val="00B27AA1"/>
    <w:rsid w:val="00B46906"/>
    <w:rsid w:val="00B52182"/>
    <w:rsid w:val="00B60631"/>
    <w:rsid w:val="00BB4BF8"/>
    <w:rsid w:val="00BC75C3"/>
    <w:rsid w:val="00BD703C"/>
    <w:rsid w:val="00C00805"/>
    <w:rsid w:val="00C2586D"/>
    <w:rsid w:val="00C34414"/>
    <w:rsid w:val="00C620A5"/>
    <w:rsid w:val="00C8150A"/>
    <w:rsid w:val="00C96635"/>
    <w:rsid w:val="00CA0AC6"/>
    <w:rsid w:val="00CD08E8"/>
    <w:rsid w:val="00D26CB7"/>
    <w:rsid w:val="00D9031A"/>
    <w:rsid w:val="00DA3F2A"/>
    <w:rsid w:val="00DC068C"/>
    <w:rsid w:val="00E332F8"/>
    <w:rsid w:val="00E34704"/>
    <w:rsid w:val="00E63A2F"/>
    <w:rsid w:val="00E9426C"/>
    <w:rsid w:val="00EA0EE1"/>
    <w:rsid w:val="00EA5124"/>
    <w:rsid w:val="00EC00D0"/>
    <w:rsid w:val="00EF3522"/>
    <w:rsid w:val="00EF667F"/>
    <w:rsid w:val="00F0226F"/>
    <w:rsid w:val="00F1504E"/>
    <w:rsid w:val="00F30A1B"/>
    <w:rsid w:val="00F45762"/>
    <w:rsid w:val="00F7000C"/>
    <w:rsid w:val="00FA4647"/>
    <w:rsid w:val="00FB744D"/>
    <w:rsid w:val="00FD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940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EC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E3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4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4B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8E34BE"/>
  </w:style>
  <w:style w:type="character" w:customStyle="1" w:styleId="leave-reply">
    <w:name w:val="leave-reply"/>
    <w:basedOn w:val="DefaultParagraphFont"/>
    <w:rsid w:val="008E34BE"/>
  </w:style>
  <w:style w:type="paragraph" w:styleId="NormalWeb">
    <w:name w:val="Normal (Web)"/>
    <w:basedOn w:val="Normal"/>
    <w:uiPriority w:val="99"/>
    <w:semiHidden/>
    <w:unhideWhenUsed/>
    <w:rsid w:val="008E34BE"/>
    <w:pPr>
      <w:spacing w:before="100" w:beforeAutospacing="1" w:after="100" w:afterAutospacing="1"/>
    </w:pPr>
  </w:style>
  <w:style w:type="paragraph" w:customStyle="1" w:styleId="byline">
    <w:name w:val="byline"/>
    <w:basedOn w:val="Normal"/>
    <w:rsid w:val="008066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6EC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8E3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4B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4B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8E34BE"/>
  </w:style>
  <w:style w:type="character" w:customStyle="1" w:styleId="leave-reply">
    <w:name w:val="leave-reply"/>
    <w:basedOn w:val="DefaultParagraphFont"/>
    <w:rsid w:val="008E34BE"/>
  </w:style>
  <w:style w:type="paragraph" w:styleId="NormalWeb">
    <w:name w:val="Normal (Web)"/>
    <w:basedOn w:val="Normal"/>
    <w:uiPriority w:val="99"/>
    <w:semiHidden/>
    <w:unhideWhenUsed/>
    <w:rsid w:val="008E34BE"/>
    <w:pPr>
      <w:spacing w:before="100" w:beforeAutospacing="1" w:after="100" w:afterAutospacing="1"/>
    </w:pPr>
  </w:style>
  <w:style w:type="paragraph" w:customStyle="1" w:styleId="byline">
    <w:name w:val="byline"/>
    <w:basedOn w:val="Normal"/>
    <w:rsid w:val="008066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socialsciencespace.com/2016/05/iris-bohnet-on-discrimination-and-design/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ivc.lib.rochester.edu/google-search-hyper-visibility-as-a-means-of-rendering-black-women-and-girls-invisible/" TargetMode="External"/><Relationship Id="rId11" Type="http://schemas.openxmlformats.org/officeDocument/2006/relationships/hyperlink" Target="http://sms.sagepub.com.ezproxy.is.ed.ac.uk/content/2/4/2056305116672486.full.pdf+html" TargetMode="External"/><Relationship Id="rId12" Type="http://schemas.openxmlformats.org/officeDocument/2006/relationships/hyperlink" Target="http://www.tandfonline.com/doi/pdf/10.1080/1369118X.2012.678878" TargetMode="External"/><Relationship Id="rId13" Type="http://schemas.openxmlformats.org/officeDocument/2006/relationships/hyperlink" Target="https://www.propublica.org/article/machine-bias-risk-assessments-in-criminal-sentencing" TargetMode="External"/><Relationship Id="rId14" Type="http://schemas.openxmlformats.org/officeDocument/2006/relationships/hyperlink" Target="http://thebaffler.com/salvos/dads-tech" TargetMode="External"/><Relationship Id="rId15" Type="http://schemas.openxmlformats.org/officeDocument/2006/relationships/hyperlink" Target="https://www.propublica.org/article/facebook-lets-advertisers-exclude-users-by-race" TargetMode="External"/><Relationship Id="rId16" Type="http://schemas.openxmlformats.org/officeDocument/2006/relationships/hyperlink" Target="https://medium.com/futures-exchange/the-future-of-ed-tech-is-here-its-just-not-evenly-distributed-210778a423d7" TargetMode="External"/><Relationship Id="rId17" Type="http://schemas.openxmlformats.org/officeDocument/2006/relationships/hyperlink" Target="https://placesjournal.org/article/cloud-and-field/" TargetMode="External"/><Relationship Id="rId18" Type="http://schemas.openxmlformats.org/officeDocument/2006/relationships/hyperlink" Target="https://www.cnet.com/women-in-tech/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player.fm/series/new-books-in-critical-theory/marie-hicks-programmed-inequality-how-britain-discarded-women-technologists-and-lost-its-edge-in-computing-mit-press-2017" TargetMode="External"/><Relationship Id="rId6" Type="http://schemas.openxmlformats.org/officeDocument/2006/relationships/hyperlink" Target="http://www.pewresearch.org/fact-tank/2017/10/10/women-are-more-concerned-than-men-about-gender-discrimination-in-tech-industry/?utm_content=buffer40eb0&amp;utm_medium=social&amp;utm_source=twitter.com&amp;utm_campaign=buffer" TargetMode="External"/><Relationship Id="rId7" Type="http://schemas.openxmlformats.org/officeDocument/2006/relationships/hyperlink" Target="https://www.theguardian.com/technology/2017/aug/18/women-google-memo-racism-sexism-discrimination-quit" TargetMode="External"/><Relationship Id="rId8" Type="http://schemas.openxmlformats.org/officeDocument/2006/relationships/hyperlink" Target="https://www.susanjfowler.com/blog/2017/2/19/reflecting-on-one-very-strange-year-at-u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3758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Noble, S. 2013. “Google Search: Hyper-visibility as a Means of Rendering Black W</vt:lpstr>
      <vt:lpstr>http://ivc.lib.rochester.edu/google-search-hyper-visibility-as-a-means-of-render</vt:lpstr>
    </vt:vector>
  </TitlesOfParts>
  <Company>University of Edinburgh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Karen</dc:creator>
  <cp:keywords/>
  <dc:description/>
  <cp:lastModifiedBy>Stuart Anderson</cp:lastModifiedBy>
  <cp:revision>2</cp:revision>
  <dcterms:created xsi:type="dcterms:W3CDTF">2017-11-06T11:30:00Z</dcterms:created>
  <dcterms:modified xsi:type="dcterms:W3CDTF">2017-11-06T11:30:00Z</dcterms:modified>
</cp:coreProperties>
</file>